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39" w:rsidRPr="00B13C39" w:rsidRDefault="00B13C39" w:rsidP="00B13C39">
      <w:pPr>
        <w:rPr>
          <w:rFonts w:ascii="黑体" w:eastAsia="黑体" w:hAnsi="黑体"/>
          <w:sz w:val="36"/>
          <w:szCs w:val="36"/>
        </w:rPr>
      </w:pPr>
      <w:r w:rsidRPr="00B13C39">
        <w:rPr>
          <w:rFonts w:ascii="黑体" w:eastAsia="黑体" w:hAnsi="黑体" w:hint="eastAsia"/>
          <w:sz w:val="36"/>
          <w:szCs w:val="36"/>
        </w:rPr>
        <w:t>附件2</w:t>
      </w:r>
    </w:p>
    <w:p w:rsidR="001B0FF8" w:rsidRPr="001B0FF8" w:rsidRDefault="006B4E35" w:rsidP="001B0FF8">
      <w:pPr>
        <w:jc w:val="center"/>
        <w:rPr>
          <w:rFonts w:ascii="华文中宋" w:eastAsia="华文中宋" w:hAnsi="华文中宋"/>
          <w:sz w:val="36"/>
          <w:szCs w:val="36"/>
        </w:rPr>
      </w:pPr>
      <w:r w:rsidRPr="006B4E35">
        <w:rPr>
          <w:rFonts w:ascii="华文中宋" w:eastAsia="华文中宋" w:hAnsi="华文中宋" w:hint="eastAsia"/>
          <w:sz w:val="36"/>
          <w:szCs w:val="36"/>
        </w:rPr>
        <w:t>教育发展中心学术报告会</w:t>
      </w:r>
      <w:r w:rsidR="00236170">
        <w:rPr>
          <w:rFonts w:ascii="华文中宋" w:eastAsia="华文中宋" w:hAnsi="华文中宋" w:hint="eastAsia"/>
          <w:sz w:val="36"/>
          <w:szCs w:val="36"/>
        </w:rPr>
        <w:t>内容</w:t>
      </w:r>
    </w:p>
    <w:p w:rsidR="001B0FF8" w:rsidRDefault="001B0FF8" w:rsidP="001B0FF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B4E35" w:rsidRPr="006B4E35" w:rsidRDefault="006B4E35" w:rsidP="006B4E35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6B4E35">
        <w:rPr>
          <w:rFonts w:ascii="仿宋" w:eastAsia="仿宋" w:hAnsi="仿宋" w:hint="eastAsia"/>
          <w:b/>
          <w:sz w:val="32"/>
          <w:szCs w:val="32"/>
        </w:rPr>
        <w:t>一、</w:t>
      </w:r>
      <w:r w:rsidR="00236170">
        <w:rPr>
          <w:rFonts w:ascii="仿宋" w:eastAsia="仿宋" w:hAnsi="仿宋" w:hint="eastAsia"/>
          <w:b/>
          <w:sz w:val="32"/>
          <w:szCs w:val="32"/>
        </w:rPr>
        <w:t>报告</w:t>
      </w:r>
      <w:r w:rsidR="00236170">
        <w:rPr>
          <w:rFonts w:ascii="仿宋" w:eastAsia="仿宋" w:hAnsi="仿宋"/>
          <w:b/>
          <w:sz w:val="32"/>
          <w:szCs w:val="32"/>
        </w:rPr>
        <w:t>题目：</w:t>
      </w:r>
      <w:r w:rsidRPr="006B4E35">
        <w:rPr>
          <w:rFonts w:ascii="仿宋" w:eastAsia="仿宋" w:hAnsi="仿宋"/>
          <w:b/>
          <w:sz w:val="32"/>
          <w:szCs w:val="32"/>
        </w:rPr>
        <w:t>如何做好新时期继续教育研究</w:t>
      </w:r>
    </w:p>
    <w:p w:rsidR="00612534" w:rsidRDefault="006B4E35" w:rsidP="006B4E3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报告</w:t>
      </w:r>
      <w:r>
        <w:rPr>
          <w:rFonts w:ascii="仿宋" w:eastAsia="仿宋" w:hAnsi="仿宋"/>
          <w:sz w:val="32"/>
          <w:szCs w:val="32"/>
        </w:rPr>
        <w:t>人：</w:t>
      </w:r>
      <w:r w:rsidR="00612534" w:rsidRPr="001B0FF8">
        <w:rPr>
          <w:rFonts w:ascii="仿宋" w:eastAsia="仿宋" w:hAnsi="仿宋" w:hint="eastAsia"/>
          <w:sz w:val="32"/>
          <w:szCs w:val="32"/>
        </w:rPr>
        <w:t>武丽志</w:t>
      </w:r>
      <w:r w:rsidR="00612534" w:rsidRPr="001B0FF8">
        <w:rPr>
          <w:rFonts w:ascii="仿宋" w:eastAsia="仿宋" w:hAnsi="仿宋"/>
          <w:sz w:val="32"/>
          <w:szCs w:val="32"/>
        </w:rPr>
        <w:t xml:space="preserve">  华南师范大学网络教育学院研究员</w:t>
      </w:r>
    </w:p>
    <w:p w:rsidR="006B4E35" w:rsidRPr="006B4E35" w:rsidRDefault="006B4E35" w:rsidP="006B4E35">
      <w:pPr>
        <w:ind w:firstLineChars="200" w:firstLine="643"/>
        <w:jc w:val="left"/>
        <w:rPr>
          <w:rFonts w:ascii="仿宋" w:eastAsia="仿宋" w:hAnsi="仿宋" w:hint="eastAsia"/>
          <w:b/>
          <w:sz w:val="32"/>
          <w:szCs w:val="32"/>
        </w:rPr>
      </w:pPr>
      <w:r w:rsidRPr="006B4E35">
        <w:rPr>
          <w:rFonts w:ascii="仿宋" w:eastAsia="仿宋" w:hAnsi="仿宋" w:hint="eastAsia"/>
          <w:b/>
          <w:sz w:val="32"/>
          <w:szCs w:val="32"/>
        </w:rPr>
        <w:t>二、</w:t>
      </w:r>
      <w:r w:rsidR="00236170">
        <w:rPr>
          <w:rFonts w:ascii="仿宋" w:eastAsia="仿宋" w:hAnsi="仿宋" w:hint="eastAsia"/>
          <w:b/>
          <w:sz w:val="32"/>
          <w:szCs w:val="32"/>
        </w:rPr>
        <w:t>报告</w:t>
      </w:r>
      <w:r w:rsidR="00236170">
        <w:rPr>
          <w:rFonts w:ascii="仿宋" w:eastAsia="仿宋" w:hAnsi="仿宋"/>
          <w:b/>
          <w:sz w:val="32"/>
          <w:szCs w:val="32"/>
        </w:rPr>
        <w:t>题目：</w:t>
      </w:r>
      <w:r w:rsidR="00875F78">
        <w:rPr>
          <w:rFonts w:ascii="仿宋" w:eastAsia="仿宋" w:hAnsi="仿宋"/>
          <w:b/>
          <w:sz w:val="32"/>
          <w:szCs w:val="32"/>
        </w:rPr>
        <w:t>在线辅导的策略与方法</w:t>
      </w:r>
      <w:bookmarkStart w:id="0" w:name="_GoBack"/>
      <w:bookmarkEnd w:id="0"/>
    </w:p>
    <w:p w:rsidR="006B4E35" w:rsidRPr="001B0FF8" w:rsidRDefault="006B4E35" w:rsidP="006B4E3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报告人</w:t>
      </w:r>
      <w:r>
        <w:rPr>
          <w:rFonts w:ascii="仿宋" w:eastAsia="仿宋" w:hAnsi="仿宋"/>
          <w:sz w:val="32"/>
          <w:szCs w:val="32"/>
        </w:rPr>
        <w:t>：</w:t>
      </w:r>
      <w:r w:rsidRPr="001B0FF8">
        <w:rPr>
          <w:rFonts w:ascii="仿宋" w:eastAsia="仿宋" w:hAnsi="仿宋" w:hint="eastAsia"/>
          <w:sz w:val="32"/>
          <w:szCs w:val="32"/>
        </w:rPr>
        <w:t>王</w:t>
      </w:r>
      <w:r w:rsidRPr="001B0FF8">
        <w:rPr>
          <w:rFonts w:ascii="仿宋" w:eastAsia="仿宋" w:hAnsi="仿宋"/>
          <w:sz w:val="32"/>
          <w:szCs w:val="32"/>
        </w:rPr>
        <w:t xml:space="preserve">  楠  北京邮电大学副教授</w:t>
      </w:r>
    </w:p>
    <w:p w:rsidR="006B4E35" w:rsidRPr="006B4E35" w:rsidRDefault="006B4E35" w:rsidP="006B4E35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6B4E35">
        <w:rPr>
          <w:rFonts w:ascii="仿宋" w:eastAsia="仿宋" w:hAnsi="仿宋" w:hint="eastAsia"/>
          <w:b/>
          <w:sz w:val="32"/>
          <w:szCs w:val="32"/>
        </w:rPr>
        <w:t>三</w:t>
      </w:r>
      <w:r w:rsidRPr="006B4E35">
        <w:rPr>
          <w:rFonts w:ascii="仿宋" w:eastAsia="仿宋" w:hAnsi="仿宋"/>
          <w:b/>
          <w:sz w:val="32"/>
          <w:szCs w:val="32"/>
        </w:rPr>
        <w:t>、</w:t>
      </w:r>
      <w:r w:rsidR="00236170">
        <w:rPr>
          <w:rFonts w:ascii="仿宋" w:eastAsia="仿宋" w:hAnsi="仿宋" w:hint="eastAsia"/>
          <w:b/>
          <w:sz w:val="32"/>
          <w:szCs w:val="32"/>
        </w:rPr>
        <w:t>报告</w:t>
      </w:r>
      <w:r w:rsidR="00236170">
        <w:rPr>
          <w:rFonts w:ascii="仿宋" w:eastAsia="仿宋" w:hAnsi="仿宋"/>
          <w:b/>
          <w:sz w:val="32"/>
          <w:szCs w:val="32"/>
        </w:rPr>
        <w:t>题目：</w:t>
      </w:r>
      <w:r w:rsidRPr="006B4E35">
        <w:rPr>
          <w:rFonts w:ascii="仿宋" w:eastAsia="仿宋" w:hAnsi="仿宋"/>
          <w:b/>
          <w:sz w:val="32"/>
          <w:szCs w:val="32"/>
        </w:rPr>
        <w:t>高校继续教育质量关键要素与现状</w:t>
      </w:r>
    </w:p>
    <w:p w:rsidR="000C0AA1" w:rsidRPr="001B0FF8" w:rsidRDefault="006B4E35" w:rsidP="006B4E3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报告人</w:t>
      </w:r>
      <w:r>
        <w:rPr>
          <w:rFonts w:ascii="仿宋" w:eastAsia="仿宋" w:hAnsi="仿宋"/>
          <w:sz w:val="32"/>
          <w:szCs w:val="32"/>
        </w:rPr>
        <w:t>：</w:t>
      </w:r>
      <w:r w:rsidR="00612534" w:rsidRPr="001B0FF8">
        <w:rPr>
          <w:rFonts w:ascii="仿宋" w:eastAsia="仿宋" w:hAnsi="仿宋" w:hint="eastAsia"/>
          <w:sz w:val="32"/>
          <w:szCs w:val="32"/>
        </w:rPr>
        <w:t>林世员</w:t>
      </w:r>
      <w:r w:rsidR="00612534" w:rsidRPr="001B0FF8">
        <w:rPr>
          <w:rFonts w:ascii="仿宋" w:eastAsia="仿宋" w:hAnsi="仿宋"/>
          <w:sz w:val="32"/>
          <w:szCs w:val="32"/>
        </w:rPr>
        <w:t xml:space="preserve">  北京教育科学研究院助理研究员</w:t>
      </w:r>
    </w:p>
    <w:sectPr w:rsidR="000C0AA1" w:rsidRPr="001B0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41" w:rsidRDefault="00C25741" w:rsidP="00875F78">
      <w:r>
        <w:separator/>
      </w:r>
    </w:p>
  </w:endnote>
  <w:endnote w:type="continuationSeparator" w:id="0">
    <w:p w:rsidR="00C25741" w:rsidRDefault="00C25741" w:rsidP="0087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41" w:rsidRDefault="00C25741" w:rsidP="00875F78">
      <w:r>
        <w:separator/>
      </w:r>
    </w:p>
  </w:footnote>
  <w:footnote w:type="continuationSeparator" w:id="0">
    <w:p w:rsidR="00C25741" w:rsidRDefault="00C25741" w:rsidP="00875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DF"/>
    <w:rsid w:val="001B0FF8"/>
    <w:rsid w:val="00236170"/>
    <w:rsid w:val="00612534"/>
    <w:rsid w:val="00646C1F"/>
    <w:rsid w:val="006B4E35"/>
    <w:rsid w:val="00875F78"/>
    <w:rsid w:val="00B13C39"/>
    <w:rsid w:val="00B574DF"/>
    <w:rsid w:val="00C25741"/>
    <w:rsid w:val="00D5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4BE3F"/>
  <w15:chartTrackingRefBased/>
  <w15:docId w15:val="{709547F4-2A88-4564-8057-46A29A63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3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13C3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5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75F7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5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75F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8</cp:revision>
  <cp:lastPrinted>2019-06-13T01:54:00Z</cp:lastPrinted>
  <dcterms:created xsi:type="dcterms:W3CDTF">2019-06-13T01:51:00Z</dcterms:created>
  <dcterms:modified xsi:type="dcterms:W3CDTF">2019-06-13T03:03:00Z</dcterms:modified>
</cp:coreProperties>
</file>